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高水平大学专项资金报账流程及说明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一、报账流程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4409440" cy="428625"/>
                <wp:effectExtent l="4445" t="5080" r="5715" b="444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4094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报送《高水平大学项目经费明细预算表》至行政楼632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室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6pt;margin-top:1.15pt;height:33.75pt;width:347.2pt;z-index:251703296;mso-width-relative:page;mso-height-relative:page;" fillcolor="#FFFFFF" filled="t" stroked="t" coordsize="21600,21600" o:gfxdata="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0eCmfVAAAABwEAAA8AAAAAAAAA&#10;AQAgAAAAIgAAAGRycy9kb3ducmV2LnhtbFBLAQIUABQAAAAIAIdO4kBwzW7OTQIAAIUEAAAOAAAA&#10;AAAAAAEAIAAAACQ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报送《高水平大学项目经费明细预算表》至行政楼632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室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66040</wp:posOffset>
                </wp:positionV>
                <wp:extent cx="4445" cy="314325"/>
                <wp:effectExtent l="45720" t="0" r="6413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8085" y="3584575"/>
                          <a:ext cx="444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05pt;margin-top:5.2pt;height:24.75pt;width:0.35pt;z-index:251704320;mso-width-relative:page;mso-height-relative:page;" filled="f" stroked="t" coordsize="21600,21600" o:gfxdata="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YLkN2AAAAAkBAAAPAAAAAAAAAAEAIAAAACIAAABk&#10;cnMvZG93bnJldi54bWxQSwECFAAUAAAACACHTuJAV2sc1AYCAADAAwAADgAAAAAAAAABACAAAAAn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91558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370840</wp:posOffset>
                </wp:positionV>
                <wp:extent cx="4427855" cy="448310"/>
                <wp:effectExtent l="4445" t="5080" r="6350" b="2286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4278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项目负责人登录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eastAsia="zh-CN"/>
                              </w:rPr>
                              <w:t>网上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报账系统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填写并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eastAsia="zh-CN"/>
                              </w:rPr>
                              <w:t>打印《日常报销单》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7.65pt;margin-top:29.2pt;height:35.3pt;width:348.65pt;z-index:254915584;mso-width-relative:page;mso-height-relative:page;" fillcolor="#FFFFFF" filled="t" stroked="t" coordsize="21600,21600" o:gfxdata="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Pu4LNYAAAAJAQAADwAA&#10;AAAAAAABACAAAAAiAAAAZHJzL2Rvd25yZXYueG1sUEsBAhQAFAAAAAgAh07iQEeS9P5RAgAAhAQA&#10;AA4AAAAAAAAAAQAgAAAAJQ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项目负责人登录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eastAsia="zh-CN"/>
                        </w:rPr>
                        <w:t>网上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报账系统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填写并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eastAsia="zh-CN"/>
                        </w:rPr>
                        <w:t>打印《日常报销单》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50087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321310</wp:posOffset>
                </wp:positionV>
                <wp:extent cx="4401185" cy="600075"/>
                <wp:effectExtent l="4445" t="4445" r="13970" b="5080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401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eastAsia="zh-CN"/>
                              </w:rPr>
                              <w:t>《日常报销单》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、发票等报销凭证交至行政楼632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val="en-US" w:eastAsia="zh-CN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审批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9.1pt;margin-top:25.3pt;height:47.25pt;width:346.55pt;z-index:255008768;mso-width-relative:page;mso-height-relative:page;" fillcolor="#FFFFFF" filled="t" stroked="t" coordsize="21600,21600" o:gfxdata="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9+G2h1gAAAAkBAAAPAAAAAAAA&#10;AAEAIAAAACIAAABkcnMvZG93bnJldi54bWxQSwECFAAUAAAACACHTuJA6ozUSE0CAACEBAAADgAA&#10;AAAAAAABACAAAAAl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将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eastAsia="zh-CN"/>
                        </w:rPr>
                        <w:t>《日常报销单》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、发票等报销凭证交至行政楼632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val="en-US" w:eastAsia="zh-CN"/>
                        </w:rPr>
                        <w:t>室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审批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49626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26035</wp:posOffset>
                </wp:positionV>
                <wp:extent cx="4445" cy="314325"/>
                <wp:effectExtent l="45720" t="0" r="64135" b="9525"/>
                <wp:wrapNone/>
                <wp:docPr id="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8085" y="3584575"/>
                          <a:ext cx="444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margin-left:199.8pt;margin-top:2.05pt;height:24.75pt;width:0.35pt;z-index:254962688;mso-width-relative:page;mso-height-relative:page;" filled="f" stroked="t" coordsize="21600,21600" o:gfxdata="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0+bt2AAAAAgBAAAPAAAAAAAAAAEAIAAAACIAAABk&#10;cnMvZG93bnJldi54bWxQSwECFAAUAAAACACHTuJAM4aNagYCAAC/AwAADgAAAAAAAAABACAAAAAn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6166579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138430</wp:posOffset>
                </wp:positionV>
                <wp:extent cx="4445" cy="314325"/>
                <wp:effectExtent l="45720" t="0" r="64135" b="9525"/>
                <wp:wrapNone/>
                <wp:docPr id="6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8085" y="3584575"/>
                          <a:ext cx="444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margin-left:199.8pt;margin-top:10.9pt;height:24.75pt;width:0.35pt;z-index:261665792;mso-width-relative:page;mso-height-relative:page;" filled="f" stroked="t" coordsize="21600,21600" o:gfxdata="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3VV/dkAAAAJAQAADwAAAAAAAAABACAAAAAiAAAA&#10;ZHJzL2Rvd25yZXYueG1sUEsBAhQAFAAAAAgAh07iQH3g+6wGAgAAvwMAAA4AAAAAAAAAAQAgAAAA&#10;KAEAAGRycy9lMm9Eb2MueG1sUEsFBgAAAAAGAAYAWQEAAKA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37465</wp:posOffset>
                </wp:positionV>
                <wp:extent cx="4399915" cy="609600"/>
                <wp:effectExtent l="4445" t="4445" r="15240" b="14605"/>
                <wp:wrapNone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3999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社科处审批后，通知项目负责人取回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lang w:eastAsia="zh-CN"/>
                              </w:rPr>
                              <w:t>《日常报销单》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、发票等报销凭证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报销凭证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7.6pt;margin-top:2.95pt;height:48pt;width:346.45pt;z-index:258360320;mso-width-relative:page;mso-height-relative:page;" fillcolor="#FFFFFF" filled="t" stroked="t" coordsize="21600,21600" o:gfxdata="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nNUpdUAAAAIAQAADwAAAAAAAAAB&#10;ACAAAAAiAAAAZHJzL2Rvd25yZXYueG1sUEsBAhQAFAAAAAgAh07iQGFbYaNMAgAAhAQAAA4AAAAA&#10;AAAAAQAgAAAAJA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社科处审批后，通知项目负责人取回</w:t>
                      </w:r>
                      <w:r>
                        <w:rPr>
                          <w:rFonts w:hint="eastAsia"/>
                          <w:sz w:val="26"/>
                          <w:szCs w:val="26"/>
                          <w:lang w:eastAsia="zh-CN"/>
                        </w:rPr>
                        <w:t>《日常报销单》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、发票等报销凭证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报销凭证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16743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260350</wp:posOffset>
                </wp:positionV>
                <wp:extent cx="4445" cy="314325"/>
                <wp:effectExtent l="45720" t="0" r="64135" b="9525"/>
                <wp:wrapNone/>
                <wp:docPr id="7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8085" y="3584575"/>
                          <a:ext cx="444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margin-left:199.05pt;margin-top:20.5pt;height:24.75pt;width:0.35pt;z-index:271674368;mso-width-relative:page;mso-height-relative:page;" filled="f" stroked="t" coordsize="21600,21600" o:gfxdata="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319M1wAAAAkBAAAPAAAAAAAAAAEAIAAAACIAAABk&#10;cnMvZG93bnJldi54bWxQSwECFAAUAAAACACHTuJAQQKASQcCAAC/AwAADgAAAAAAAAABACAAAAAm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837747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4382135" cy="428625"/>
                <wp:effectExtent l="4445" t="4445" r="13970" b="508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3821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项目负责人到财务处办理报销手续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6.85pt;margin-top:13.3pt;height:33.75pt;width:345.05pt;z-index:278377472;mso-width-relative:page;mso-height-relative:page;" fillcolor="#FFFFFF" filled="t" stroked="t" coordsize="21600,21600" o:gfxdata="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6VNl1gAAAAgBAAAPAAAAAAAA&#10;AAEAIAAAACIAAABkcnMvZG93bnJldi54bWxQSwECFAAUAAAACACHTuJALGlU0E0CAACEBAAADgAA&#10;AAAAAAABACAAAAAl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项目负责人到财务处办理报销手续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201295</wp:posOffset>
                </wp:positionV>
                <wp:extent cx="4445" cy="299085"/>
                <wp:effectExtent l="45720" t="0" r="64135" b="5715"/>
                <wp:wrapNone/>
                <wp:docPr id="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90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199.05pt;margin-top:15.85pt;height:23.55pt;width:0.35pt;z-index:252029952;mso-width-relative:page;mso-height-relative:page;" filled="f" stroked="t" coordsize="21600,21600" o:gfxdata="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tLiH/WAAAA&#10;CQEAAA8AAAAAAAAAAQAgAAAAIgAAAGRycy9kb3ducmV2LnhtbFBLAQIUABQAAAAIAIdO4kAG6/NQ&#10;5gEAAKMDAAAOAAAAAAAAAAEAIAAAACUBAABkcnMvZTJvRG9jLnhtbFBLBQYAAAAABgAGAFkBAAB9&#10;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7502592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90805</wp:posOffset>
                </wp:positionV>
                <wp:extent cx="4391025" cy="428625"/>
                <wp:effectExtent l="4445" t="4445" r="5080" b="508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3155950"/>
                          <a:ext cx="4391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已签字的发票如被财务处退回，须交回社科处登记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8.35pt;margin-top:7.15pt;height:33.75pt;width:345.75pt;z-index:275025920;mso-width-relative:page;mso-height-relative:page;" fillcolor="#FFFFFF" filled="t" stroked="t" coordsize="21600,21600" o:gfxdata="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eD69l1gAAAAgBAAAPAAAAAAAA&#10;AAEAIAAAACIAAABkcnMvZG93bnJldi54bWxQSwECFAAUAAAACACHTuJAWgggX00CAACEBAAADgAA&#10;AAAAAAABACAAAAAl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已签字的发票如被财务处退回，须交回社科处登记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报账说明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1、按照学校要求，高水平大学专项资金使用期限截止至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</w:t>
      </w:r>
      <w:r>
        <w:rPr>
          <w:rFonts w:hint="eastAsia" w:ascii="宋体" w:hAnsi="宋体" w:eastAsia="宋体" w:cs="宋体"/>
          <w:sz w:val="28"/>
          <w:szCs w:val="28"/>
        </w:rPr>
        <w:t>年12月初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请项目负责人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把握好</w:t>
      </w:r>
      <w:r>
        <w:rPr>
          <w:rFonts w:hint="eastAsia" w:ascii="宋体" w:hAnsi="宋体" w:eastAsia="宋体" w:cs="宋体"/>
          <w:sz w:val="28"/>
          <w:szCs w:val="28"/>
        </w:rPr>
        <w:t>支出进度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</w:t>
      </w:r>
      <w:r>
        <w:rPr>
          <w:rFonts w:hint="eastAsia" w:ascii="宋体" w:hAnsi="宋体" w:eastAsia="宋体" w:cs="宋体"/>
          <w:sz w:val="28"/>
          <w:szCs w:val="28"/>
        </w:rPr>
        <w:t>项目负责人未及时报账，将被视为自动放弃，剩余经费将被财政厅收回，不再返还。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2、报销实行“专人专报”。 报销事宜可由项目负责人亲自办理，也可指定唯一财务助理办理，项目负责人须填写《财务助理登记表》（附件1，可在社科处下载中心下载）报行政楼632</w:t>
      </w:r>
      <w:r>
        <w:rPr>
          <w:rFonts w:hint="eastAsia"/>
          <w:sz w:val="28"/>
          <w:szCs w:val="28"/>
          <w:lang w:val="en-US" w:eastAsia="zh-CN"/>
        </w:rPr>
        <w:t>室</w:t>
      </w:r>
      <w:r>
        <w:rPr>
          <w:rFonts w:hint="eastAsia"/>
          <w:sz w:val="28"/>
          <w:szCs w:val="28"/>
        </w:rPr>
        <w:t>备案。原则上，财务助理不可更换，如需更换，须书面告知社科处。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3、报账前需填写《高水平大学专项资金经费预算表》（</w:t>
      </w:r>
      <w:r>
        <w:rPr>
          <w:rFonts w:hint="eastAsia"/>
          <w:sz w:val="28"/>
          <w:szCs w:val="28"/>
          <w:lang w:eastAsia="zh-CN"/>
        </w:rPr>
        <w:t>项目预算详见</w:t>
      </w:r>
      <w:r>
        <w:rPr>
          <w:rFonts w:hint="eastAsia"/>
          <w:sz w:val="28"/>
          <w:szCs w:val="28"/>
        </w:rPr>
        <w:t>附件2</w:t>
      </w:r>
      <w:r>
        <w:rPr>
          <w:rFonts w:hint="eastAsia"/>
          <w:sz w:val="28"/>
          <w:szCs w:val="28"/>
          <w:lang w:eastAsia="zh-CN"/>
        </w:rPr>
        <w:t>；基地预算详见附件</w:t>
      </w:r>
      <w:r>
        <w:rPr>
          <w:rFonts w:hint="eastAsia"/>
          <w:sz w:val="28"/>
          <w:szCs w:val="28"/>
          <w:lang w:val="en-US" w:eastAsia="zh-CN"/>
        </w:rPr>
        <w:t>4，</w:t>
      </w:r>
      <w:r>
        <w:rPr>
          <w:rFonts w:hint="eastAsia"/>
          <w:sz w:val="28"/>
          <w:szCs w:val="28"/>
        </w:rPr>
        <w:t>可在社科处下载中心下载）。打印《预算表》一式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份，项目负责人签字及学院盖章后交至行政楼632室审批。项目负责人须严格按照项目申报书内的预算内容填写《预算表》，不能超预算或无预算支出。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4、发票等报销凭证须按财务处要求自行</w:t>
      </w:r>
      <w:r>
        <w:rPr>
          <w:rFonts w:hint="eastAsia"/>
          <w:sz w:val="28"/>
          <w:szCs w:val="28"/>
          <w:lang w:val="en-US" w:eastAsia="zh-CN"/>
        </w:rPr>
        <w:t>粘贴</w:t>
      </w:r>
      <w:r>
        <w:rPr>
          <w:rFonts w:hint="eastAsia"/>
          <w:sz w:val="28"/>
          <w:szCs w:val="28"/>
        </w:rPr>
        <w:t>，发票背面经办人由项目负责人签字、证明人由财务助理签字，交至行政楼632室审核。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5、社科处审核后，通知项目负责人取回发票等报销凭证（可由财务助理取回），项目负责人自行</w:t>
      </w:r>
      <w:r>
        <w:rPr>
          <w:rFonts w:hint="eastAsia"/>
          <w:sz w:val="28"/>
          <w:szCs w:val="28"/>
          <w:lang w:val="en-US" w:eastAsia="zh-CN"/>
        </w:rPr>
        <w:t>到</w:t>
      </w:r>
      <w:r>
        <w:rPr>
          <w:rFonts w:hint="eastAsia"/>
          <w:sz w:val="28"/>
          <w:szCs w:val="28"/>
        </w:rPr>
        <w:t>财务处办理报销事宜。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6、已签字的发票如被财务处退回，须交回社科处登记，否则仍视为该发票已报销。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7、项目预算调整注意事项。根据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华南农业大学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高水平大学建设专项资金管理办法（试行）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规定，设备费、专家咨询费、劳务费预算不予调增；其他科目如需调整，须</w:t>
      </w:r>
      <w:r>
        <w:rPr>
          <w:rFonts w:hint="eastAsia"/>
          <w:sz w:val="28"/>
          <w:szCs w:val="28"/>
          <w:lang w:val="en-US" w:eastAsia="zh-CN"/>
        </w:rPr>
        <w:t>由</w:t>
      </w:r>
      <w:r>
        <w:rPr>
          <w:rFonts w:hint="eastAsia"/>
          <w:sz w:val="28"/>
          <w:szCs w:val="28"/>
        </w:rPr>
        <w:t>项目负责人填写《高水平大学预算经费调整申请表》（</w:t>
      </w:r>
      <w:r>
        <w:rPr>
          <w:rFonts w:hint="eastAsia"/>
          <w:sz w:val="28"/>
          <w:szCs w:val="28"/>
          <w:lang w:eastAsia="zh-CN"/>
        </w:rPr>
        <w:t>项目预算调整详见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；基地预算调整详见附件</w:t>
      </w:r>
      <w:r>
        <w:rPr>
          <w:rFonts w:hint="eastAsia"/>
          <w:sz w:val="28"/>
          <w:szCs w:val="28"/>
          <w:lang w:val="en-US" w:eastAsia="zh-CN"/>
        </w:rPr>
        <w:t>5，</w:t>
      </w:r>
      <w:r>
        <w:rPr>
          <w:rFonts w:hint="eastAsia"/>
          <w:sz w:val="28"/>
          <w:szCs w:val="28"/>
        </w:rPr>
        <w:t>可在社科处下载中心下载）交行政楼632室审批。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社科处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2019年5月10日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附件1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财务助理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page" w:tblpX="1927" w:tblpY="270"/>
        <w:tblOverlap w:val="never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6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财务助理姓名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校园卡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640" w:firstLineChars="200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rFonts w:hint="eastAsia"/>
                <w:sz w:val="32"/>
                <w:szCs w:val="32"/>
                <w:lang w:eastAsia="zh-CN"/>
              </w:rPr>
              <w:t>委托</w:t>
            </w:r>
            <w:r>
              <w:rPr>
                <w:rFonts w:hint="eastAsia"/>
                <w:sz w:val="32"/>
                <w:szCs w:val="32"/>
              </w:rPr>
              <w:t>该</w:t>
            </w:r>
            <w:r>
              <w:rPr>
                <w:rFonts w:hint="eastAsia"/>
                <w:sz w:val="32"/>
                <w:szCs w:val="32"/>
                <w:lang w:eastAsia="zh-CN"/>
              </w:rPr>
              <w:t>财务助理办理</w:t>
            </w:r>
            <w:r>
              <w:rPr>
                <w:rFonts w:hint="eastAsia"/>
                <w:sz w:val="32"/>
                <w:szCs w:val="32"/>
              </w:rPr>
              <w:t>本人</w:t>
            </w:r>
            <w:r>
              <w:rPr>
                <w:rFonts w:hint="eastAsia"/>
                <w:sz w:val="32"/>
                <w:szCs w:val="32"/>
                <w:lang w:eastAsia="zh-CN"/>
              </w:rPr>
              <w:t>的高水平大学资金项目</w:t>
            </w:r>
            <w:r>
              <w:rPr>
                <w:rFonts w:hint="eastAsia"/>
                <w:sz w:val="32"/>
                <w:szCs w:val="32"/>
              </w:rPr>
              <w:t>报销事宜。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项目负责人：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年  月  日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3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年高水平大学项目经费明细预算表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7228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left="7200" w:hanging="7200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200" w:hanging="7200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预算金额（万元）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．交通费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差旅费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会议费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．印刷费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lang w:val="en-US" w:eastAsia="zh-CN" w:bidi="ar"/>
              </w:rPr>
              <w:t>．出版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文献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信息传播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知识产权事务费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2"/>
                <w:lang w:val="en-US" w:eastAsia="zh-CN" w:bidi="ar"/>
              </w:rPr>
              <w:t>．数据采集费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2"/>
                <w:lang w:val="en-US" w:eastAsia="zh-CN" w:bidi="ar"/>
              </w:rPr>
              <w:t>．设备费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12"/>
                <w:lang w:val="en-US" w:eastAsia="zh-CN" w:bidi="ar"/>
              </w:rPr>
              <w:t>．出国（境）费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7．专家咨询费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 劳务费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9、办公费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2"/>
                <w:lang w:val="en-US" w:eastAsia="zh-CN" w:bidi="ar"/>
              </w:rPr>
              <w:t>．其它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 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38"/>
              </w:tabs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备注：专家咨询费和劳务费总和不超过合计金额10%，设备费不超过合计金额20%，办公费不超过合计金额5%。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附件3：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ab/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华南农业大学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高水平大学建设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项目经费预算调整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表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tbl>
      <w:tblPr>
        <w:tblStyle w:val="4"/>
        <w:tblW w:w="88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605"/>
        <w:gridCol w:w="13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项目名称（立项编号）：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项目来源（经费卡号）：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项目负责人：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  <w:lang w:eastAsia="zh-CN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预算科目名称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（以合同任务书为准）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调整前金额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(万元)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调整金额（万元）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调整后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金额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经费支出预算合计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1、交通费/差旅费/会议费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印刷费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3、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出版/文献/信息传播/知识产权事务费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数据采集费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设备费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出国（境）费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专家咨询费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劳务费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办公费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预算调整申请理由：（可附页）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项目负责人承诺以上所填数据真实无误。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项目负责人：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公章：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年  月  日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人文社会科学处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经办人：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年  月  日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月  日 </w:t>
            </w:r>
          </w:p>
        </w:tc>
      </w:tr>
    </w:tbl>
    <w:p>
      <w:pPr>
        <w:rPr>
          <w:sz w:val="24"/>
        </w:rPr>
      </w:pPr>
    </w:p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38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附件4：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年高水平大学基地建设经费预算表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7228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left="7200" w:hanging="7200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200" w:hanging="7200" w:hangingChars="30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预算科目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预算金额（万元）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．交通费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差旅费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会议费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．印刷费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lang w:val="en-US" w:eastAsia="zh-CN" w:bidi="ar"/>
              </w:rPr>
              <w:t>．出版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文献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信息传播</w:t>
            </w:r>
            <w:r>
              <w:rPr>
                <w:rStyle w:val="13"/>
                <w:rFonts w:eastAsia="宋体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知识产权事务费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2"/>
                <w:lang w:val="en-US" w:eastAsia="zh-CN" w:bidi="ar"/>
              </w:rPr>
              <w:t>．数据采集费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2"/>
                <w:lang w:val="en-US" w:eastAsia="zh-CN" w:bidi="ar"/>
              </w:rPr>
              <w:t>．设备费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6、办公费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2"/>
                <w:lang w:val="en-US" w:eastAsia="zh-CN" w:bidi="ar"/>
              </w:rPr>
              <w:t>．其它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    计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所在单位盖章：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538"/>
              </w:tabs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备注：专家咨询费和劳务费总和不超过合计金额10%，设备费不超过合计金额20%，办公费不超过合计金额5%。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附件5：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ab/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华南农业大学高水平大学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基地建设经费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经费预算调整申请表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tbl>
      <w:tblPr>
        <w:tblStyle w:val="4"/>
        <w:tblW w:w="88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605"/>
        <w:gridCol w:w="136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项目名称（立项编号）：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项目来源（经费卡号）：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项目负责人：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  <w:lang w:eastAsia="zh-CN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color w:val="auto"/>
                <w:sz w:val="26"/>
                <w:szCs w:val="26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预算科目名称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（以合同任务书为准）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调整前金额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(万元)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调整金额（万元）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调整后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金额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经费支出预算合计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1、交通费/差旅费/会议费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印刷费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3、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出版/文献/信息传播/知识产权事务费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数据采集费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设备费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办公费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40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预算调整申请理由：（可附页）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项目负责人承诺以上所填数据真实无误。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项目负责人：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公章：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年  月  日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人文社会科学处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经办人：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年  月  日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月  日 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3FB6"/>
    <w:rsid w:val="00136736"/>
    <w:rsid w:val="00151AD3"/>
    <w:rsid w:val="00200AA1"/>
    <w:rsid w:val="00333280"/>
    <w:rsid w:val="003F2630"/>
    <w:rsid w:val="004334C1"/>
    <w:rsid w:val="00491AB3"/>
    <w:rsid w:val="005A2F1C"/>
    <w:rsid w:val="00607629"/>
    <w:rsid w:val="006644E6"/>
    <w:rsid w:val="0068129D"/>
    <w:rsid w:val="006D5F04"/>
    <w:rsid w:val="00702B75"/>
    <w:rsid w:val="008A7983"/>
    <w:rsid w:val="008E54E6"/>
    <w:rsid w:val="00942A53"/>
    <w:rsid w:val="0097105F"/>
    <w:rsid w:val="00977F54"/>
    <w:rsid w:val="00984020"/>
    <w:rsid w:val="00A96B90"/>
    <w:rsid w:val="00AA5824"/>
    <w:rsid w:val="00B970B4"/>
    <w:rsid w:val="00BD09B7"/>
    <w:rsid w:val="00CB418C"/>
    <w:rsid w:val="00D045A2"/>
    <w:rsid w:val="00D95834"/>
    <w:rsid w:val="00F040A0"/>
    <w:rsid w:val="01137DD9"/>
    <w:rsid w:val="021F7D21"/>
    <w:rsid w:val="028A3276"/>
    <w:rsid w:val="04FE68A6"/>
    <w:rsid w:val="065B762D"/>
    <w:rsid w:val="09882A7C"/>
    <w:rsid w:val="098A200E"/>
    <w:rsid w:val="0A6A568B"/>
    <w:rsid w:val="0B1F085D"/>
    <w:rsid w:val="0B2232D8"/>
    <w:rsid w:val="0CEC48A6"/>
    <w:rsid w:val="10626C81"/>
    <w:rsid w:val="169E4D90"/>
    <w:rsid w:val="17F26D3F"/>
    <w:rsid w:val="1817711F"/>
    <w:rsid w:val="18802631"/>
    <w:rsid w:val="19DF04ED"/>
    <w:rsid w:val="1B6970C0"/>
    <w:rsid w:val="1C3E7DF2"/>
    <w:rsid w:val="1DB87E89"/>
    <w:rsid w:val="1E842B5A"/>
    <w:rsid w:val="20432556"/>
    <w:rsid w:val="20F7017A"/>
    <w:rsid w:val="222305A0"/>
    <w:rsid w:val="25537D21"/>
    <w:rsid w:val="28CA2660"/>
    <w:rsid w:val="2BE643FA"/>
    <w:rsid w:val="33127A33"/>
    <w:rsid w:val="36984CC9"/>
    <w:rsid w:val="37413615"/>
    <w:rsid w:val="39724AAA"/>
    <w:rsid w:val="3A321B35"/>
    <w:rsid w:val="3B760C6F"/>
    <w:rsid w:val="3EB45026"/>
    <w:rsid w:val="3F1C27D2"/>
    <w:rsid w:val="3FAA7138"/>
    <w:rsid w:val="40FD05F0"/>
    <w:rsid w:val="434F78A2"/>
    <w:rsid w:val="43AF0094"/>
    <w:rsid w:val="46D60015"/>
    <w:rsid w:val="48B3022A"/>
    <w:rsid w:val="4A07271D"/>
    <w:rsid w:val="4C0D78DE"/>
    <w:rsid w:val="4F79494D"/>
    <w:rsid w:val="4F7D31DD"/>
    <w:rsid w:val="500303B5"/>
    <w:rsid w:val="50C96C92"/>
    <w:rsid w:val="546D3F89"/>
    <w:rsid w:val="55A00AD6"/>
    <w:rsid w:val="585E46BA"/>
    <w:rsid w:val="59412E08"/>
    <w:rsid w:val="599133D5"/>
    <w:rsid w:val="5A9379BD"/>
    <w:rsid w:val="5C3F3750"/>
    <w:rsid w:val="5D2C0C1E"/>
    <w:rsid w:val="5DA9503F"/>
    <w:rsid w:val="64410856"/>
    <w:rsid w:val="64D87138"/>
    <w:rsid w:val="669B1D9E"/>
    <w:rsid w:val="69376EE8"/>
    <w:rsid w:val="6A013C18"/>
    <w:rsid w:val="6A341146"/>
    <w:rsid w:val="6C283015"/>
    <w:rsid w:val="70381A46"/>
    <w:rsid w:val="71A24A4C"/>
    <w:rsid w:val="72BD70D7"/>
    <w:rsid w:val="72EC731D"/>
    <w:rsid w:val="732D4D61"/>
    <w:rsid w:val="75BB3B2E"/>
    <w:rsid w:val="76FD498B"/>
    <w:rsid w:val="77A7535C"/>
    <w:rsid w:val="7A0E352C"/>
    <w:rsid w:val="7C5A1254"/>
    <w:rsid w:val="7DB83FB6"/>
    <w:rsid w:val="7FB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item-name"/>
    <w:basedOn w:val="5"/>
    <w:qFormat/>
    <w:uiPriority w:val="0"/>
  </w:style>
  <w:style w:type="character" w:customStyle="1" w:styleId="11">
    <w:name w:val="item-name1"/>
    <w:basedOn w:val="5"/>
    <w:qFormat/>
    <w:uiPriority w:val="0"/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48</Characters>
  <Lines>1</Lines>
  <Paragraphs>1</Paragraphs>
  <TotalTime>0</TotalTime>
  <ScaleCrop>false</ScaleCrop>
  <LinksUpToDate>false</LinksUpToDate>
  <CharactersWithSpaces>649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2019-03-22T01:09:00Z</dcterms:created>
  <dc:creator>ginny</dc:creator>
  <cp:lastModifiedBy>ginny</cp:lastModifiedBy>
  <cp:lastPrinted>2019-05-13T09:40:00Z</cp:lastPrinted>
  <dcterms:modified xsi:type="dcterms:W3CDTF">2019-05-14T01:37:03Z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